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47A" w:rsidRDefault="0038547A" w:rsidP="002E413B">
      <w:pPr>
        <w:spacing w:after="0" w:line="36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4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D06FE" w:rsidRDefault="003D06FE" w:rsidP="002E413B">
      <w:pPr>
        <w:spacing w:after="0" w:line="36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77C6" w:rsidRPr="004C77C6" w:rsidRDefault="0038547A" w:rsidP="000245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7C6">
        <w:rPr>
          <w:rFonts w:ascii="Times New Roman" w:hAnsi="Times New Roman" w:cs="Times New Roman"/>
          <w:b/>
          <w:sz w:val="28"/>
          <w:szCs w:val="28"/>
        </w:rPr>
        <w:t>к проекту постановления Кабинета Министров Республики Татарстан «</w:t>
      </w:r>
      <w:r w:rsidR="004C77C6" w:rsidRPr="004C77C6">
        <w:rPr>
          <w:rFonts w:ascii="Times New Roman" w:hAnsi="Times New Roman" w:cs="Times New Roman"/>
          <w:b/>
          <w:sz w:val="28"/>
          <w:szCs w:val="28"/>
        </w:rPr>
        <w:t>О внесении изменения в Положение о Министерстве экономики Республики Татарстан, утвержденное постановлением Кабинета Министров Республики Татарстан от 23.07.2007 № 325 «Вопросы Министерства экономики Республики Татарстан»</w:t>
      </w:r>
    </w:p>
    <w:p w:rsidR="004C77C6" w:rsidRDefault="004C77C6" w:rsidP="004C77C6">
      <w:pPr>
        <w:spacing w:after="0" w:line="240" w:lineRule="auto"/>
        <w:ind w:right="4245"/>
        <w:jc w:val="both"/>
        <w:rPr>
          <w:rFonts w:ascii="Times New Roman" w:hAnsi="Times New Roman" w:cs="Times New Roman"/>
          <w:sz w:val="28"/>
          <w:szCs w:val="28"/>
        </w:rPr>
      </w:pPr>
    </w:p>
    <w:p w:rsidR="005946E8" w:rsidRDefault="0038547A" w:rsidP="005946E8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547A">
        <w:rPr>
          <w:rFonts w:ascii="Times New Roman" w:hAnsi="Times New Roman" w:cs="Times New Roman"/>
          <w:sz w:val="28"/>
          <w:szCs w:val="28"/>
        </w:rPr>
        <w:t>Представленны</w:t>
      </w:r>
      <w:r w:rsidR="005946E8">
        <w:rPr>
          <w:rFonts w:ascii="Times New Roman" w:hAnsi="Times New Roman" w:cs="Times New Roman"/>
          <w:sz w:val="28"/>
          <w:szCs w:val="28"/>
        </w:rPr>
        <w:t>й</w:t>
      </w:r>
      <w:r w:rsidRPr="0038547A">
        <w:rPr>
          <w:rFonts w:ascii="Times New Roman" w:hAnsi="Times New Roman" w:cs="Times New Roman"/>
          <w:sz w:val="28"/>
          <w:szCs w:val="28"/>
        </w:rPr>
        <w:t xml:space="preserve"> на рассмотрение проект постановления Кабинета Министров Республики Татарстан </w:t>
      </w:r>
      <w:r w:rsidRPr="004C77C6">
        <w:rPr>
          <w:rFonts w:ascii="Times New Roman" w:hAnsi="Times New Roman" w:cs="Times New Roman"/>
          <w:sz w:val="28"/>
          <w:szCs w:val="28"/>
        </w:rPr>
        <w:t>«</w:t>
      </w:r>
      <w:r w:rsidR="004C77C6" w:rsidRPr="004C77C6">
        <w:rPr>
          <w:rFonts w:ascii="Times New Roman" w:hAnsi="Times New Roman" w:cs="Times New Roman"/>
          <w:sz w:val="28"/>
          <w:szCs w:val="28"/>
        </w:rPr>
        <w:t>О внесении изменения в Положение о Министерстве экономики Республики Татарстан, утвержденное постановлением Кабинета Министров Республики Татарстан от 23.07.2007 № 325 «Вопросы Министерства экономики Республики Татарстан»</w:t>
      </w:r>
      <w:r w:rsidR="005946E8">
        <w:rPr>
          <w:rFonts w:ascii="Times New Roman" w:hAnsi="Times New Roman" w:cs="Times New Roman"/>
          <w:sz w:val="28"/>
          <w:szCs w:val="28"/>
        </w:rPr>
        <w:t xml:space="preserve"> разработан в целях </w:t>
      </w:r>
      <w:r w:rsidR="005946E8">
        <w:rPr>
          <w:rFonts w:ascii="Times New Roman" w:hAnsi="Times New Roman" w:cs="Times New Roman"/>
          <w:sz w:val="28"/>
          <w:szCs w:val="28"/>
        </w:rPr>
        <w:t>обеспечения</w:t>
      </w:r>
      <w:r w:rsidR="005946E8">
        <w:rPr>
          <w:rFonts w:ascii="Times New Roman" w:hAnsi="Times New Roman" w:cs="Times New Roman"/>
          <w:sz w:val="28"/>
          <w:szCs w:val="28"/>
        </w:rPr>
        <w:t xml:space="preserve"> реализации положений Закона </w:t>
      </w:r>
      <w:r w:rsidR="005946E8">
        <w:rPr>
          <w:rFonts w:ascii="Times New Roman" w:hAnsi="Times New Roman" w:cs="Times New Roman"/>
          <w:sz w:val="28"/>
          <w:szCs w:val="28"/>
        </w:rPr>
        <w:t>Республики Татарстан от 16 марта 2015 года № 12-ЗРТ «О стратегическом планировании в Республ</w:t>
      </w:r>
      <w:r w:rsidR="005946E8">
        <w:rPr>
          <w:rFonts w:ascii="Times New Roman" w:hAnsi="Times New Roman" w:cs="Times New Roman"/>
          <w:sz w:val="28"/>
          <w:szCs w:val="28"/>
        </w:rPr>
        <w:t>ике Татарстан» и Указа Президента Республики Татарстан от</w:t>
      </w:r>
      <w:proofErr w:type="gramEnd"/>
      <w:r w:rsidR="005946E8">
        <w:rPr>
          <w:rFonts w:ascii="Times New Roman" w:hAnsi="Times New Roman" w:cs="Times New Roman"/>
          <w:sz w:val="28"/>
          <w:szCs w:val="28"/>
        </w:rPr>
        <w:t xml:space="preserve"> 26 апреля 2015 года № УП-414 «О </w:t>
      </w:r>
      <w:r w:rsidR="005946E8">
        <w:rPr>
          <w:rFonts w:ascii="Times New Roman" w:hAnsi="Times New Roman" w:cs="Times New Roman"/>
          <w:sz w:val="28"/>
          <w:szCs w:val="28"/>
        </w:rPr>
        <w:t>комплексной системе мониторинга межнациональных и межконфессиональных отношений и раннего предупреждения конфликтов на религиозной и национальной почве в Республике Татарстан</w:t>
      </w:r>
      <w:r w:rsidR="005946E8">
        <w:rPr>
          <w:rFonts w:ascii="Times New Roman" w:hAnsi="Times New Roman" w:cs="Times New Roman"/>
          <w:sz w:val="28"/>
          <w:szCs w:val="28"/>
        </w:rPr>
        <w:t>» (далее – Указ Президента РТ).</w:t>
      </w:r>
    </w:p>
    <w:p w:rsidR="005946E8" w:rsidRDefault="005946E8" w:rsidP="005946E8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пункта 2 постановления</w:t>
      </w:r>
      <w:r w:rsidRPr="005946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Кабинета Министров Республики Татарстан от 16.05.2015 № 345 «О мерах по реализации Закона Республики Татарстан от 16 марта 2015 года № 12-ЗРТ «О стратегическом планировании в Республике Татарстан»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представленным проектом предлагается </w:t>
      </w:r>
      <w:r>
        <w:rPr>
          <w:rFonts w:ascii="Times New Roman" w:hAnsi="Times New Roman" w:cs="Times New Roman"/>
          <w:sz w:val="28"/>
          <w:szCs w:val="28"/>
        </w:rPr>
        <w:t xml:space="preserve">определить Министерство экономики Республики Татарстан </w:t>
      </w:r>
      <w:r w:rsidR="00481242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уполномоченным органом в сфере стратегического планирования.</w:t>
      </w:r>
    </w:p>
    <w:p w:rsidR="005946E8" w:rsidRDefault="005946E8" w:rsidP="001B325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681B18"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соответствие с Указом Президента РТ представленным проектом предлагается </w:t>
      </w:r>
      <w:r w:rsidR="00481242">
        <w:rPr>
          <w:rFonts w:ascii="Times New Roman" w:hAnsi="Times New Roman" w:cs="Times New Roman"/>
          <w:sz w:val="28"/>
          <w:szCs w:val="28"/>
        </w:rPr>
        <w:t xml:space="preserve">дополнить Положение о Министерстве экономики Республики Татарстан </w:t>
      </w:r>
      <w:r w:rsidR="000E0358">
        <w:rPr>
          <w:rFonts w:ascii="Times New Roman" w:hAnsi="Times New Roman" w:cs="Times New Roman"/>
          <w:sz w:val="28"/>
          <w:szCs w:val="28"/>
        </w:rPr>
        <w:t>полномочи</w:t>
      </w:r>
      <w:r w:rsidR="00481242">
        <w:rPr>
          <w:rFonts w:ascii="Times New Roman" w:hAnsi="Times New Roman" w:cs="Times New Roman"/>
          <w:sz w:val="28"/>
          <w:szCs w:val="28"/>
        </w:rPr>
        <w:t>ем</w:t>
      </w:r>
      <w:r w:rsidR="000E0358">
        <w:rPr>
          <w:rFonts w:ascii="Times New Roman" w:hAnsi="Times New Roman" w:cs="Times New Roman"/>
          <w:sz w:val="28"/>
          <w:szCs w:val="28"/>
        </w:rPr>
        <w:t xml:space="preserve"> </w:t>
      </w:r>
      <w:r w:rsidR="00481242">
        <w:rPr>
          <w:rFonts w:ascii="Times New Roman" w:hAnsi="Times New Roman" w:cs="Times New Roman"/>
          <w:sz w:val="28"/>
          <w:szCs w:val="28"/>
        </w:rPr>
        <w:t xml:space="preserve">Министерства по </w:t>
      </w:r>
      <w:r w:rsidR="00681B18">
        <w:rPr>
          <w:rFonts w:ascii="Times New Roman" w:hAnsi="Times New Roman" w:cs="Times New Roman"/>
          <w:sz w:val="28"/>
          <w:szCs w:val="28"/>
        </w:rPr>
        <w:t>осуществлени</w:t>
      </w:r>
      <w:r w:rsidR="00481242">
        <w:rPr>
          <w:rFonts w:ascii="Times New Roman" w:hAnsi="Times New Roman" w:cs="Times New Roman"/>
          <w:sz w:val="28"/>
          <w:szCs w:val="28"/>
        </w:rPr>
        <w:t>ю</w:t>
      </w:r>
      <w:r w:rsidR="00681B18">
        <w:rPr>
          <w:rFonts w:ascii="Times New Roman" w:hAnsi="Times New Roman" w:cs="Times New Roman"/>
          <w:sz w:val="28"/>
          <w:szCs w:val="28"/>
        </w:rPr>
        <w:t xml:space="preserve"> </w:t>
      </w:r>
      <w:r w:rsidR="001B3258">
        <w:rPr>
          <w:rFonts w:ascii="Times New Roman" w:hAnsi="Times New Roman" w:cs="Times New Roman"/>
          <w:sz w:val="28"/>
          <w:szCs w:val="28"/>
        </w:rPr>
        <w:t>сбор</w:t>
      </w:r>
      <w:r w:rsidR="00681B18">
        <w:rPr>
          <w:rFonts w:ascii="Times New Roman" w:hAnsi="Times New Roman" w:cs="Times New Roman"/>
          <w:sz w:val="28"/>
          <w:szCs w:val="28"/>
        </w:rPr>
        <w:t>а</w:t>
      </w:r>
      <w:r w:rsidR="001B3258">
        <w:rPr>
          <w:rFonts w:ascii="Times New Roman" w:hAnsi="Times New Roman" w:cs="Times New Roman"/>
          <w:sz w:val="28"/>
          <w:szCs w:val="28"/>
        </w:rPr>
        <w:t xml:space="preserve"> и представлени</w:t>
      </w:r>
      <w:r w:rsidR="001B3258">
        <w:rPr>
          <w:rFonts w:ascii="Times New Roman" w:hAnsi="Times New Roman" w:cs="Times New Roman"/>
          <w:sz w:val="28"/>
          <w:szCs w:val="28"/>
        </w:rPr>
        <w:t>я</w:t>
      </w:r>
      <w:r w:rsidR="001B3258">
        <w:rPr>
          <w:rFonts w:ascii="Times New Roman" w:hAnsi="Times New Roman" w:cs="Times New Roman"/>
          <w:sz w:val="28"/>
          <w:szCs w:val="28"/>
        </w:rPr>
        <w:t xml:space="preserve"> в </w:t>
      </w:r>
      <w:r w:rsidR="001B3258">
        <w:rPr>
          <w:rFonts w:ascii="Times New Roman" w:hAnsi="Times New Roman" w:cs="Times New Roman"/>
          <w:sz w:val="28"/>
          <w:szCs w:val="28"/>
        </w:rPr>
        <w:t xml:space="preserve">Министерство культуры Республики Татарстан </w:t>
      </w:r>
      <w:r w:rsidR="001B3258">
        <w:rPr>
          <w:rFonts w:ascii="Times New Roman" w:hAnsi="Times New Roman" w:cs="Times New Roman"/>
          <w:sz w:val="28"/>
          <w:szCs w:val="28"/>
        </w:rPr>
        <w:t>информации в рамках комплексной системы мониторинга межнациональных и межконфессиональных отношений и раннего предупреждения конфликтов на религиозной и национальной почве в Республике Татарстан.</w:t>
      </w:r>
      <w:proofErr w:type="gramEnd"/>
    </w:p>
    <w:p w:rsidR="0038547A" w:rsidRPr="0038547A" w:rsidRDefault="0038547A" w:rsidP="0002452F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8547A">
        <w:rPr>
          <w:rFonts w:ascii="Times New Roman" w:hAnsi="Times New Roman" w:cs="Times New Roman"/>
          <w:sz w:val="28"/>
          <w:szCs w:val="28"/>
        </w:rPr>
        <w:t xml:space="preserve">Принятие постановления Кабинета Министров Республики Татарстан не потребует выделения дополнительных средств из бюджета Республики Татарстан. </w:t>
      </w:r>
    </w:p>
    <w:sectPr w:rsidR="0038547A" w:rsidRPr="0038547A" w:rsidSect="0038547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47A"/>
    <w:rsid w:val="0002452F"/>
    <w:rsid w:val="000E0358"/>
    <w:rsid w:val="001B3258"/>
    <w:rsid w:val="002552EE"/>
    <w:rsid w:val="002E413B"/>
    <w:rsid w:val="00305D98"/>
    <w:rsid w:val="0038547A"/>
    <w:rsid w:val="003D06FE"/>
    <w:rsid w:val="00481242"/>
    <w:rsid w:val="004B0D8C"/>
    <w:rsid w:val="004C77C6"/>
    <w:rsid w:val="005946E8"/>
    <w:rsid w:val="005C5705"/>
    <w:rsid w:val="00634DDC"/>
    <w:rsid w:val="00681B18"/>
    <w:rsid w:val="007032D6"/>
    <w:rsid w:val="00753B2F"/>
    <w:rsid w:val="007A4660"/>
    <w:rsid w:val="007C0D8E"/>
    <w:rsid w:val="008518B8"/>
    <w:rsid w:val="00B8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8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Даминова</dc:creator>
  <cp:lastModifiedBy>Даминова</cp:lastModifiedBy>
  <cp:revision>2</cp:revision>
  <cp:lastPrinted>2015-05-15T07:28:00Z</cp:lastPrinted>
  <dcterms:created xsi:type="dcterms:W3CDTF">2015-05-19T14:15:00Z</dcterms:created>
  <dcterms:modified xsi:type="dcterms:W3CDTF">2015-05-19T14:15:00Z</dcterms:modified>
</cp:coreProperties>
</file>